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EC52" w14:textId="7B9A954C" w:rsidR="00E7369D" w:rsidRPr="00644EE7" w:rsidRDefault="00E7369D" w:rsidP="004E38F4">
      <w:pPr>
        <w:rPr>
          <w:rFonts w:eastAsia="Times New Roman"/>
          <w:b/>
          <w:bCs/>
          <w:sz w:val="40"/>
          <w:szCs w:val="40"/>
        </w:rPr>
      </w:pPr>
      <w:r w:rsidRPr="00644EE7">
        <w:rPr>
          <w:rFonts w:eastAsia="Times New Roman"/>
          <w:b/>
          <w:bCs/>
          <w:sz w:val="40"/>
          <w:szCs w:val="40"/>
        </w:rPr>
        <w:t xml:space="preserve">Verankerung Ethik-Statut </w:t>
      </w:r>
      <w:r w:rsidR="00341D61" w:rsidRPr="00644EE7">
        <w:rPr>
          <w:rFonts w:eastAsia="Times New Roman"/>
          <w:b/>
          <w:bCs/>
          <w:sz w:val="40"/>
          <w:szCs w:val="40"/>
        </w:rPr>
        <w:t>bei Special Olympics Switzerland</w:t>
      </w:r>
      <w:r w:rsidR="00102FBD">
        <w:rPr>
          <w:rFonts w:eastAsia="Times New Roman"/>
          <w:b/>
          <w:bCs/>
          <w:sz w:val="40"/>
          <w:szCs w:val="40"/>
        </w:rPr>
        <w:t xml:space="preserve"> Anlässen</w:t>
      </w:r>
      <w:r w:rsidR="00D24EDB">
        <w:rPr>
          <w:rFonts w:eastAsia="Times New Roman"/>
          <w:b/>
          <w:bCs/>
          <w:sz w:val="40"/>
          <w:szCs w:val="40"/>
        </w:rPr>
        <w:t xml:space="preserve"> </w:t>
      </w:r>
      <w:r w:rsidR="003778BD">
        <w:rPr>
          <w:rFonts w:eastAsia="Times New Roman"/>
          <w:b/>
          <w:bCs/>
          <w:sz w:val="40"/>
          <w:szCs w:val="40"/>
        </w:rPr>
        <w:br/>
      </w:r>
      <w:r w:rsidR="00D24EDB">
        <w:rPr>
          <w:rFonts w:eastAsia="Times New Roman"/>
          <w:b/>
          <w:bCs/>
          <w:sz w:val="40"/>
          <w:szCs w:val="40"/>
        </w:rPr>
        <w:t>(</w:t>
      </w:r>
      <w:r w:rsidR="003778BD">
        <w:rPr>
          <w:rFonts w:eastAsia="Times New Roman"/>
          <w:b/>
          <w:bCs/>
          <w:sz w:val="40"/>
          <w:szCs w:val="40"/>
        </w:rPr>
        <w:t xml:space="preserve">Sicht </w:t>
      </w:r>
      <w:r w:rsidR="00D24EDB">
        <w:rPr>
          <w:rFonts w:eastAsia="Times New Roman"/>
          <w:b/>
          <w:bCs/>
          <w:sz w:val="40"/>
          <w:szCs w:val="40"/>
        </w:rPr>
        <w:t>Organisatoren)</w:t>
      </w:r>
    </w:p>
    <w:p w14:paraId="70ABEAC1" w14:textId="77777777" w:rsidR="00E7369D" w:rsidRDefault="00E7369D" w:rsidP="004E38F4">
      <w:pPr>
        <w:rPr>
          <w:rFonts w:eastAsia="Times New Roman"/>
          <w:b/>
          <w:bCs/>
        </w:rPr>
      </w:pPr>
    </w:p>
    <w:p w14:paraId="2C2130A2" w14:textId="77C97A45" w:rsidR="004E38F4" w:rsidRDefault="12B17E27" w:rsidP="004E38F4">
      <w:pPr>
        <w:rPr>
          <w:rFonts w:eastAsia="Times New Roman"/>
          <w:b/>
          <w:bCs/>
          <w:sz w:val="28"/>
          <w:szCs w:val="28"/>
        </w:rPr>
      </w:pPr>
      <w:r w:rsidRPr="00CF4070">
        <w:rPr>
          <w:rFonts w:eastAsia="Times New Roman"/>
          <w:b/>
          <w:bCs/>
          <w:sz w:val="28"/>
          <w:szCs w:val="28"/>
        </w:rPr>
        <w:t>Auftragnehmer</w:t>
      </w:r>
      <w:r w:rsidR="00D91175" w:rsidRPr="00CF4070">
        <w:rPr>
          <w:rFonts w:eastAsia="Times New Roman"/>
          <w:b/>
          <w:bCs/>
          <w:sz w:val="28"/>
          <w:szCs w:val="28"/>
        </w:rPr>
        <w:t>*in</w:t>
      </w:r>
      <w:r w:rsidRPr="00CF4070">
        <w:rPr>
          <w:rFonts w:eastAsia="Times New Roman"/>
          <w:b/>
          <w:bCs/>
          <w:sz w:val="28"/>
          <w:szCs w:val="28"/>
        </w:rPr>
        <w:t>, kommerzielle Partner</w:t>
      </w:r>
      <w:r w:rsidR="00C53612" w:rsidRPr="00CF4070">
        <w:rPr>
          <w:rFonts w:eastAsia="Times New Roman"/>
          <w:b/>
          <w:bCs/>
          <w:sz w:val="28"/>
          <w:szCs w:val="28"/>
        </w:rPr>
        <w:t xml:space="preserve"> (z.B.</w:t>
      </w:r>
      <w:r w:rsidR="00460492" w:rsidRPr="00CF4070">
        <w:rPr>
          <w:rFonts w:eastAsia="Times New Roman"/>
          <w:b/>
          <w:bCs/>
          <w:sz w:val="28"/>
          <w:szCs w:val="28"/>
        </w:rPr>
        <w:t xml:space="preserve"> für</w:t>
      </w:r>
      <w:r w:rsidR="00C53612" w:rsidRPr="00CF4070">
        <w:rPr>
          <w:rFonts w:eastAsia="Times New Roman"/>
          <w:b/>
          <w:bCs/>
          <w:sz w:val="28"/>
          <w:szCs w:val="28"/>
        </w:rPr>
        <w:t xml:space="preserve"> Catering, </w:t>
      </w:r>
      <w:r w:rsidR="003772BF" w:rsidRPr="00CF4070">
        <w:rPr>
          <w:rFonts w:eastAsia="Times New Roman"/>
          <w:b/>
          <w:bCs/>
          <w:sz w:val="28"/>
          <w:szCs w:val="28"/>
        </w:rPr>
        <w:t>Kommunikation</w:t>
      </w:r>
      <w:r w:rsidR="00460492" w:rsidRPr="00CF4070">
        <w:rPr>
          <w:rFonts w:eastAsia="Times New Roman"/>
          <w:b/>
          <w:bCs/>
          <w:sz w:val="28"/>
          <w:szCs w:val="28"/>
        </w:rPr>
        <w:t xml:space="preserve">, </w:t>
      </w:r>
      <w:r w:rsidR="00CC14F3" w:rsidRPr="00CF4070">
        <w:rPr>
          <w:rFonts w:eastAsia="Times New Roman"/>
          <w:b/>
          <w:bCs/>
          <w:sz w:val="28"/>
          <w:szCs w:val="28"/>
        </w:rPr>
        <w:t xml:space="preserve">Sicherheitsfirmen, Logistikunternehmen </w:t>
      </w:r>
      <w:r w:rsidR="00460492" w:rsidRPr="00CF4070">
        <w:rPr>
          <w:rFonts w:eastAsia="Times New Roman"/>
          <w:b/>
          <w:bCs/>
          <w:sz w:val="28"/>
          <w:szCs w:val="28"/>
        </w:rPr>
        <w:t>etc.)</w:t>
      </w:r>
    </w:p>
    <w:p w14:paraId="65C9AF22" w14:textId="360DA7B1" w:rsidR="00917E7F" w:rsidRPr="00EE6153" w:rsidRDefault="00917E7F" w:rsidP="00917E7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Absatz in Vertrag/Vereinbarung</w:t>
      </w:r>
      <w:r w:rsidR="0055223B">
        <w:rPr>
          <w:rFonts w:eastAsia="Times New Roman"/>
          <w:b/>
          <w:bCs/>
        </w:rPr>
        <w:t>: Agenturen, Mandate an juristische Personen</w:t>
      </w:r>
    </w:p>
    <w:p w14:paraId="60DD2D13" w14:textId="285ECF0E" w:rsidR="00F05F06" w:rsidRDefault="005D34F0" w:rsidP="001F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Style w:val="markedcontent"/>
          <w:rFonts w:ascii="Arial" w:hAnsi="Arial" w:cs="Arial"/>
          <w:sz w:val="20"/>
          <w:szCs w:val="20"/>
        </w:rPr>
      </w:pPr>
      <w:r w:rsidRPr="002B3AD8">
        <w:rPr>
          <w:rStyle w:val="markedcontent"/>
          <w:rFonts w:ascii="Arial" w:hAnsi="Arial" w:cs="Arial"/>
          <w:sz w:val="20"/>
          <w:szCs w:val="20"/>
          <w:highlight w:val="yellow"/>
        </w:rPr>
        <w:t>Der Vertragspartner</w:t>
      </w:r>
      <w:r w:rsidRPr="00AF4BA3">
        <w:rPr>
          <w:rStyle w:val="markedcontent"/>
          <w:rFonts w:ascii="Arial" w:hAnsi="Arial" w:cs="Arial"/>
          <w:sz w:val="20"/>
          <w:szCs w:val="20"/>
        </w:rPr>
        <w:t xml:space="preserve"> verpflichtet sich, </w:t>
      </w:r>
      <w:r w:rsidRPr="002B3AD8">
        <w:rPr>
          <w:rStyle w:val="markedcontent"/>
          <w:rFonts w:ascii="Arial" w:hAnsi="Arial" w:cs="Arial"/>
          <w:sz w:val="20"/>
          <w:szCs w:val="20"/>
          <w:highlight w:val="yellow"/>
        </w:rPr>
        <w:t>sein</w:t>
      </w:r>
      <w:r w:rsidRPr="00AF4BA3">
        <w:rPr>
          <w:rStyle w:val="markedcontent"/>
          <w:rFonts w:ascii="Arial" w:hAnsi="Arial" w:cs="Arial"/>
          <w:sz w:val="20"/>
          <w:szCs w:val="20"/>
        </w:rPr>
        <w:t xml:space="preserve"> Handeln im Zusammenhang mit der vorliegenden Vereinbarung (d.h. in Bezug auf die in der Vereinbarung definierten</w:t>
      </w:r>
      <w:r w:rsidR="0063269A" w:rsidRPr="00AF4BA3">
        <w:rPr>
          <w:rStyle w:val="markedcontent"/>
          <w:rFonts w:ascii="Arial" w:hAnsi="Arial" w:cs="Arial"/>
          <w:sz w:val="20"/>
          <w:szCs w:val="20"/>
        </w:rPr>
        <w:t xml:space="preserve"> Rahmenbedingungen,</w:t>
      </w:r>
      <w:r w:rsidRPr="00AF4BA3">
        <w:rPr>
          <w:rStyle w:val="markedcontent"/>
          <w:rFonts w:ascii="Arial" w:hAnsi="Arial" w:cs="Arial"/>
          <w:sz w:val="20"/>
          <w:szCs w:val="20"/>
        </w:rPr>
        <w:t xml:space="preserve"> Leistungen und Gegenleistungen) nach den Grundsätzen der Ethik-Charta auszurichten und diese zu respektieren. Ebenso respektiert </w:t>
      </w:r>
      <w:r w:rsidRPr="00AD53D4">
        <w:rPr>
          <w:rStyle w:val="markedcontent"/>
          <w:rFonts w:ascii="Arial" w:hAnsi="Arial" w:cs="Arial"/>
          <w:sz w:val="20"/>
          <w:szCs w:val="20"/>
          <w:highlight w:val="yellow"/>
        </w:rPr>
        <w:t>der Vertragspartner</w:t>
      </w:r>
      <w:r w:rsidRPr="00AF4BA3">
        <w:rPr>
          <w:rStyle w:val="markedcontent"/>
          <w:rFonts w:ascii="Arial" w:hAnsi="Arial" w:cs="Arial"/>
          <w:sz w:val="20"/>
          <w:szCs w:val="20"/>
        </w:rPr>
        <w:t xml:space="preserve"> in diesem Zusammenhang das Ethik-Statut des Schweizer Sports, trifft alle erforderlichen Massnahmen,</w:t>
      </w:r>
      <w:r w:rsidR="00C14DB0" w:rsidRPr="00AF4BA3">
        <w:rPr>
          <w:rStyle w:val="markedcontent"/>
          <w:rFonts w:ascii="Arial" w:hAnsi="Arial" w:cs="Arial"/>
          <w:sz w:val="20"/>
          <w:szCs w:val="20"/>
        </w:rPr>
        <w:t xml:space="preserve"> damit ein dem Ethik-Statut </w:t>
      </w:r>
      <w:r w:rsidR="00C8666E" w:rsidRPr="00AF4BA3">
        <w:rPr>
          <w:rStyle w:val="markedcontent"/>
          <w:rFonts w:ascii="Arial" w:hAnsi="Arial" w:cs="Arial"/>
          <w:sz w:val="20"/>
          <w:szCs w:val="20"/>
        </w:rPr>
        <w:t>widersprechendes Verhalten nicht vorkommt</w:t>
      </w:r>
      <w:r w:rsidR="006C2ED7" w:rsidRPr="00AF4BA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AF4BA3">
        <w:rPr>
          <w:rStyle w:val="markedcontent"/>
          <w:rFonts w:ascii="Arial" w:hAnsi="Arial" w:cs="Arial"/>
          <w:sz w:val="20"/>
          <w:szCs w:val="20"/>
        </w:rPr>
        <w:t xml:space="preserve">und sichert </w:t>
      </w:r>
      <w:r w:rsidRPr="00AD53D4">
        <w:rPr>
          <w:rStyle w:val="markedcontent"/>
          <w:rFonts w:ascii="Arial" w:hAnsi="Arial" w:cs="Arial"/>
          <w:sz w:val="20"/>
          <w:szCs w:val="20"/>
          <w:highlight w:val="yellow"/>
        </w:rPr>
        <w:t>sein</w:t>
      </w:r>
      <w:r w:rsidRPr="00AF4BA3">
        <w:rPr>
          <w:rStyle w:val="markedcontent"/>
          <w:rFonts w:ascii="Arial" w:hAnsi="Arial" w:cs="Arial"/>
          <w:sz w:val="20"/>
          <w:szCs w:val="20"/>
        </w:rPr>
        <w:t xml:space="preserve"> Mitwirk</w:t>
      </w:r>
      <w:r w:rsidR="00C8666E" w:rsidRPr="00AF4BA3">
        <w:rPr>
          <w:rStyle w:val="markedcontent"/>
          <w:rFonts w:ascii="Arial" w:hAnsi="Arial" w:cs="Arial"/>
          <w:sz w:val="20"/>
          <w:szCs w:val="20"/>
        </w:rPr>
        <w:t>en</w:t>
      </w:r>
      <w:r w:rsidRPr="00AF4BA3">
        <w:rPr>
          <w:rStyle w:val="markedcontent"/>
          <w:rFonts w:ascii="Arial" w:hAnsi="Arial" w:cs="Arial"/>
          <w:sz w:val="20"/>
          <w:szCs w:val="20"/>
        </w:rPr>
        <w:t xml:space="preserve"> im Rahmen einer Untersuchung von Swiss Sport Integrity wie mit dem Ethik-Statut vorgesehen zu, sofern dies notwendig ist. Dies gilt ebenfalls für die </w:t>
      </w:r>
      <w:r w:rsidRPr="008D5E83">
        <w:rPr>
          <w:rStyle w:val="markedcontent"/>
          <w:rFonts w:ascii="Arial" w:hAnsi="Arial" w:cs="Arial"/>
          <w:sz w:val="20"/>
          <w:szCs w:val="20"/>
          <w:highlight w:val="yellow"/>
        </w:rPr>
        <w:t>vom Vertragspartner</w:t>
      </w:r>
      <w:r w:rsidRPr="00AF4BA3">
        <w:rPr>
          <w:rStyle w:val="markedcontent"/>
          <w:rFonts w:ascii="Arial" w:hAnsi="Arial" w:cs="Arial"/>
          <w:sz w:val="20"/>
          <w:szCs w:val="20"/>
        </w:rPr>
        <w:t xml:space="preserve"> zur Erfüllung der Dienstleistung beigezogenen Personen (Angestellte oder externe Dritte). Wird im Rahmen einer Untersuchung von Swiss Sport Integrity ein Verstoss </w:t>
      </w:r>
      <w:r w:rsidRPr="008D5E83">
        <w:rPr>
          <w:rStyle w:val="markedcontent"/>
          <w:rFonts w:ascii="Arial" w:hAnsi="Arial" w:cs="Arial"/>
          <w:sz w:val="20"/>
          <w:szCs w:val="20"/>
          <w:highlight w:val="yellow"/>
        </w:rPr>
        <w:t>des Vertragspartners</w:t>
      </w:r>
      <w:r w:rsidRPr="00AF4BA3">
        <w:rPr>
          <w:rStyle w:val="markedcontent"/>
          <w:rFonts w:ascii="Arial" w:hAnsi="Arial" w:cs="Arial"/>
          <w:sz w:val="20"/>
          <w:szCs w:val="20"/>
        </w:rPr>
        <w:t xml:space="preserve"> gegen</w:t>
      </w:r>
      <w:r w:rsidR="00350FF1" w:rsidRPr="00AF4BA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AF4BA3">
        <w:rPr>
          <w:rStyle w:val="markedcontent"/>
          <w:rFonts w:ascii="Arial" w:hAnsi="Arial" w:cs="Arial"/>
          <w:sz w:val="20"/>
          <w:szCs w:val="20"/>
        </w:rPr>
        <w:t>eine der Bestimmungen betreffend Ethik festgestellt, kann</w:t>
      </w:r>
      <w:r w:rsidR="005410D5" w:rsidRPr="00AF4BA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953A6C">
        <w:rPr>
          <w:rStyle w:val="markedcontent"/>
          <w:rFonts w:ascii="Arial" w:hAnsi="Arial" w:cs="Arial"/>
          <w:sz w:val="20"/>
          <w:szCs w:val="20"/>
          <w:highlight w:val="yellow"/>
        </w:rPr>
        <w:t>d</w:t>
      </w:r>
      <w:r w:rsidR="00310222">
        <w:rPr>
          <w:rStyle w:val="markedcontent"/>
          <w:rFonts w:ascii="Arial" w:hAnsi="Arial" w:cs="Arial"/>
          <w:sz w:val="20"/>
          <w:szCs w:val="20"/>
          <w:highlight w:val="yellow"/>
        </w:rPr>
        <w:t>er Organisator oder die Organisatorin</w:t>
      </w:r>
      <w:r w:rsidR="00CB337A" w:rsidRPr="00CB337A">
        <w:rPr>
          <w:rStyle w:val="markedcontent"/>
          <w:rFonts w:ascii="Arial" w:hAnsi="Arial" w:cs="Arial"/>
          <w:sz w:val="20"/>
          <w:szCs w:val="20"/>
          <w:highlight w:val="yellow"/>
        </w:rPr>
        <w:t xml:space="preserve"> eines Special Olympics Anlasses</w:t>
      </w:r>
      <w:r w:rsidRPr="00AF4BA3">
        <w:rPr>
          <w:rStyle w:val="markedcontent"/>
          <w:rFonts w:ascii="Arial" w:hAnsi="Arial" w:cs="Arial"/>
          <w:sz w:val="20"/>
          <w:szCs w:val="20"/>
        </w:rPr>
        <w:t xml:space="preserve"> den Vertrag vorzeitig und mit sofortiger Wirkung auflösen</w:t>
      </w:r>
      <w:r w:rsidR="24F4F2AC" w:rsidRPr="00AF4BA3">
        <w:rPr>
          <w:rStyle w:val="markedcontent"/>
          <w:rFonts w:ascii="Arial" w:hAnsi="Arial" w:cs="Arial"/>
          <w:sz w:val="20"/>
          <w:szCs w:val="20"/>
        </w:rPr>
        <w:t>.</w:t>
      </w:r>
    </w:p>
    <w:p w14:paraId="1AA00532" w14:textId="5F3141D8" w:rsidR="0064720C" w:rsidRPr="00AF4BA3" w:rsidRDefault="0064720C" w:rsidP="00647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Style w:val="markedcontent"/>
          <w:rFonts w:ascii="Arial" w:hAnsi="Arial" w:cs="Arial"/>
          <w:sz w:val="20"/>
          <w:szCs w:val="20"/>
        </w:rPr>
      </w:pPr>
      <w:r w:rsidRPr="0064720C">
        <w:rPr>
          <w:rStyle w:val="markedcontent"/>
          <w:rFonts w:ascii="Arial" w:hAnsi="Arial" w:cs="Arial"/>
          <w:sz w:val="20"/>
          <w:szCs w:val="20"/>
        </w:rPr>
        <w:t>Die jeweils aktuelle Fassung des Ethik-Statuts kann jederzeit auf der Swiss Olympic Website eingesehen werden.</w:t>
      </w:r>
    </w:p>
    <w:p w14:paraId="4AA158EF" w14:textId="77777777" w:rsidR="0064720C" w:rsidRDefault="0064720C" w:rsidP="00E520B8">
      <w:pPr>
        <w:rPr>
          <w:rFonts w:eastAsia="Times New Roman"/>
          <w:b/>
          <w:bCs/>
          <w:sz w:val="28"/>
          <w:szCs w:val="28"/>
        </w:rPr>
      </w:pPr>
    </w:p>
    <w:p w14:paraId="0181EABA" w14:textId="359939C0" w:rsidR="00BB28E4" w:rsidRPr="00785C14" w:rsidRDefault="001F442D" w:rsidP="004E38F4">
      <w:pPr>
        <w:rPr>
          <w:rFonts w:eastAsia="Times New Roman"/>
          <w:b/>
          <w:bCs/>
          <w:sz w:val="28"/>
          <w:szCs w:val="28"/>
        </w:rPr>
      </w:pPr>
      <w:r w:rsidRPr="00785C14">
        <w:rPr>
          <w:rFonts w:eastAsia="Times New Roman"/>
          <w:b/>
          <w:bCs/>
          <w:sz w:val="28"/>
          <w:szCs w:val="28"/>
        </w:rPr>
        <w:t xml:space="preserve">Personen </w:t>
      </w:r>
      <w:r w:rsidR="00B27902" w:rsidRPr="00785C14">
        <w:rPr>
          <w:rFonts w:eastAsia="Times New Roman"/>
          <w:b/>
          <w:bCs/>
          <w:sz w:val="28"/>
          <w:szCs w:val="28"/>
        </w:rPr>
        <w:t>in</w:t>
      </w:r>
      <w:r w:rsidR="00C93EDB">
        <w:rPr>
          <w:rFonts w:eastAsia="Times New Roman"/>
          <w:b/>
          <w:bCs/>
          <w:sz w:val="28"/>
          <w:szCs w:val="28"/>
        </w:rPr>
        <w:t xml:space="preserve"> entschädigten</w:t>
      </w:r>
      <w:r w:rsidR="00B27902" w:rsidRPr="00785C14">
        <w:rPr>
          <w:rFonts w:eastAsia="Times New Roman"/>
          <w:b/>
          <w:bCs/>
          <w:sz w:val="28"/>
          <w:szCs w:val="28"/>
        </w:rPr>
        <w:t xml:space="preserve"> Funktionen</w:t>
      </w:r>
      <w:r w:rsidR="004E6B5A">
        <w:rPr>
          <w:rFonts w:eastAsia="Times New Roman"/>
          <w:b/>
          <w:bCs/>
          <w:sz w:val="28"/>
          <w:szCs w:val="28"/>
        </w:rPr>
        <w:t xml:space="preserve"> (z.B. Schiedsrichter,</w:t>
      </w:r>
      <w:r w:rsidR="006E1269">
        <w:rPr>
          <w:rFonts w:eastAsia="Times New Roman"/>
          <w:b/>
          <w:bCs/>
          <w:sz w:val="28"/>
          <w:szCs w:val="28"/>
        </w:rPr>
        <w:t xml:space="preserve"> Show-Acts</w:t>
      </w:r>
      <w:r w:rsidR="0068670A">
        <w:rPr>
          <w:rFonts w:eastAsia="Times New Roman"/>
          <w:b/>
          <w:bCs/>
          <w:sz w:val="28"/>
          <w:szCs w:val="28"/>
        </w:rPr>
        <w:t xml:space="preserve"> und </w:t>
      </w:r>
      <w:r w:rsidR="00BB28E4">
        <w:rPr>
          <w:rFonts w:eastAsia="Times New Roman"/>
          <w:b/>
          <w:bCs/>
          <w:sz w:val="28"/>
          <w:szCs w:val="28"/>
        </w:rPr>
        <w:t>mandatierte Personen</w:t>
      </w:r>
      <w:r w:rsidR="006E1269">
        <w:rPr>
          <w:rFonts w:eastAsia="Times New Roman"/>
          <w:b/>
          <w:bCs/>
          <w:sz w:val="28"/>
          <w:szCs w:val="28"/>
        </w:rPr>
        <w:t>)</w:t>
      </w:r>
    </w:p>
    <w:p w14:paraId="196E240F" w14:textId="5F2F9C7C" w:rsidR="00CF41F2" w:rsidRDefault="00AB2671" w:rsidP="002B6792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Absatz </w:t>
      </w:r>
      <w:r w:rsidR="009F720B">
        <w:rPr>
          <w:rFonts w:eastAsia="Times New Roman"/>
          <w:b/>
          <w:bCs/>
        </w:rPr>
        <w:t xml:space="preserve">in </w:t>
      </w:r>
      <w:r>
        <w:rPr>
          <w:rFonts w:eastAsia="Times New Roman"/>
          <w:b/>
          <w:bCs/>
        </w:rPr>
        <w:t>Vereinbarung</w:t>
      </w:r>
      <w:r w:rsidR="000E7435">
        <w:rPr>
          <w:rFonts w:eastAsia="Times New Roman"/>
          <w:b/>
          <w:bCs/>
        </w:rPr>
        <w:t>:</w:t>
      </w:r>
    </w:p>
    <w:p w14:paraId="06958B42" w14:textId="5033C986" w:rsidR="00783588" w:rsidRDefault="00783588" w:rsidP="00783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 w:rsidRPr="0037538B">
        <w:rPr>
          <w:rStyle w:val="markedcontent"/>
          <w:rFonts w:ascii="Arial" w:hAnsi="Arial" w:cs="Arial"/>
          <w:sz w:val="20"/>
          <w:szCs w:val="20"/>
        </w:rPr>
        <w:t xml:space="preserve">Im Rahmen </w:t>
      </w:r>
      <w:r w:rsidRPr="003D1A1B">
        <w:rPr>
          <w:rStyle w:val="markedcontent"/>
          <w:rFonts w:ascii="Arial" w:hAnsi="Arial" w:cs="Arial"/>
          <w:sz w:val="20"/>
          <w:szCs w:val="20"/>
          <w:highlight w:val="yellow"/>
        </w:rPr>
        <w:t>seiner</w:t>
      </w:r>
      <w:r w:rsidR="004345AF" w:rsidRPr="003D1A1B">
        <w:rPr>
          <w:rStyle w:val="markedcontent"/>
          <w:rFonts w:ascii="Arial" w:hAnsi="Arial" w:cs="Arial"/>
          <w:sz w:val="20"/>
          <w:szCs w:val="20"/>
          <w:highlight w:val="yellow"/>
        </w:rPr>
        <w:t>/ihrer</w:t>
      </w:r>
      <w:r w:rsidRPr="0037538B">
        <w:rPr>
          <w:rStyle w:val="markedcontent"/>
          <w:rFonts w:ascii="Arial" w:hAnsi="Arial" w:cs="Arial"/>
          <w:sz w:val="20"/>
          <w:szCs w:val="20"/>
        </w:rPr>
        <w:t xml:space="preserve"> Tätigkeit für</w:t>
      </w:r>
      <w:r w:rsidR="00591DAE">
        <w:rPr>
          <w:rStyle w:val="markedcontent"/>
          <w:rFonts w:ascii="Arial" w:hAnsi="Arial" w:cs="Arial"/>
          <w:sz w:val="20"/>
          <w:szCs w:val="20"/>
        </w:rPr>
        <w:t xml:space="preserve"> einen Anlass von</w:t>
      </w:r>
      <w:r w:rsidRPr="0037538B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Special Olympics Switzerland </w:t>
      </w:r>
      <w:r w:rsidRPr="0037538B">
        <w:rPr>
          <w:rStyle w:val="markedcontent"/>
          <w:rFonts w:ascii="Arial" w:hAnsi="Arial" w:cs="Arial"/>
          <w:sz w:val="20"/>
          <w:szCs w:val="20"/>
        </w:rPr>
        <w:t xml:space="preserve">richtet sich das Handeln von </w:t>
      </w:r>
      <w:r w:rsidRPr="0037538B">
        <w:rPr>
          <w:rStyle w:val="markedcontent"/>
          <w:rFonts w:ascii="Arial" w:hAnsi="Arial" w:cs="Arial"/>
          <w:sz w:val="20"/>
          <w:szCs w:val="20"/>
          <w:highlight w:val="yellow"/>
        </w:rPr>
        <w:t>(Name der Person)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7538B">
        <w:rPr>
          <w:rStyle w:val="markedcontent"/>
          <w:rFonts w:ascii="Arial" w:hAnsi="Arial" w:cs="Arial"/>
          <w:sz w:val="20"/>
          <w:szCs w:val="20"/>
        </w:rPr>
        <w:t xml:space="preserve">nach den Grundsätzen der Ethik-Charta. </w:t>
      </w:r>
      <w:r w:rsidRPr="0037538B">
        <w:rPr>
          <w:rStyle w:val="markedcontent"/>
          <w:rFonts w:ascii="Arial" w:hAnsi="Arial" w:cs="Arial"/>
          <w:sz w:val="20"/>
          <w:szCs w:val="20"/>
          <w:highlight w:val="yellow"/>
        </w:rPr>
        <w:t>(Name der Person)</w:t>
      </w:r>
      <w:r w:rsidRPr="0037538B">
        <w:rPr>
          <w:rStyle w:val="markedcontent"/>
          <w:rFonts w:ascii="Arial" w:hAnsi="Arial" w:cs="Arial"/>
          <w:sz w:val="20"/>
          <w:szCs w:val="20"/>
        </w:rPr>
        <w:t xml:space="preserve"> unterstellt sich in diesem Zusammenhang dem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7538B">
        <w:rPr>
          <w:rStyle w:val="markedcontent"/>
          <w:rFonts w:ascii="Arial" w:hAnsi="Arial" w:cs="Arial"/>
          <w:sz w:val="20"/>
          <w:szCs w:val="20"/>
        </w:rPr>
        <w:t>Ethik-Statut des Schweizer Sports, anerkennt dieses und verpflichtet sich zur Mitwirkung bei einer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7538B">
        <w:rPr>
          <w:rStyle w:val="markedcontent"/>
          <w:rFonts w:ascii="Arial" w:hAnsi="Arial" w:cs="Arial"/>
          <w:sz w:val="20"/>
          <w:szCs w:val="20"/>
        </w:rPr>
        <w:t>Untersuchung. Mutmassliche Ethikverstösse können durch Swiss Sport Integrity untersucht werden. Die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7538B">
        <w:rPr>
          <w:rStyle w:val="markedcontent"/>
          <w:rFonts w:ascii="Arial" w:hAnsi="Arial" w:cs="Arial"/>
          <w:sz w:val="20"/>
          <w:szCs w:val="20"/>
        </w:rPr>
        <w:t>Verletzung einer Bestimmung des Ethik-Statuts des Schweizer Sports kann gemäss den Bestimmungen des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7538B">
        <w:rPr>
          <w:rStyle w:val="markedcontent"/>
          <w:rFonts w:ascii="Arial" w:hAnsi="Arial" w:cs="Arial"/>
          <w:sz w:val="20"/>
          <w:szCs w:val="20"/>
        </w:rPr>
        <w:t>Ethik-Statuts und der dazugehörenden Reglemente durch die Disziplinarkammer des Schweizer Sports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7538B">
        <w:rPr>
          <w:rStyle w:val="markedcontent"/>
          <w:rFonts w:ascii="Arial" w:hAnsi="Arial" w:cs="Arial"/>
          <w:sz w:val="20"/>
          <w:szCs w:val="20"/>
        </w:rPr>
        <w:t>sanktioniert werden. Entscheide der Disziplinarkammer können unter Ausschluss der staatlichen Gerichte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7538B">
        <w:rPr>
          <w:rStyle w:val="markedcontent"/>
          <w:rFonts w:ascii="Arial" w:hAnsi="Arial" w:cs="Arial"/>
          <w:sz w:val="20"/>
          <w:szCs w:val="20"/>
        </w:rPr>
        <w:t xml:space="preserve">innert 21 Tagen ab Erhalt des begründeten Entscheids beim Tribunal </w:t>
      </w:r>
      <w:proofErr w:type="spellStart"/>
      <w:r w:rsidRPr="0037538B">
        <w:rPr>
          <w:rStyle w:val="markedcontent"/>
          <w:rFonts w:ascii="Arial" w:hAnsi="Arial" w:cs="Arial"/>
          <w:sz w:val="20"/>
          <w:szCs w:val="20"/>
        </w:rPr>
        <w:t>Arbitral</w:t>
      </w:r>
      <w:proofErr w:type="spellEnd"/>
      <w:r w:rsidRPr="0037538B">
        <w:rPr>
          <w:rStyle w:val="markedcontent"/>
          <w:rFonts w:ascii="Arial" w:hAnsi="Arial" w:cs="Arial"/>
          <w:sz w:val="20"/>
          <w:szCs w:val="20"/>
        </w:rPr>
        <w:t xml:space="preserve"> du Sport (TAS) in Lausanne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7538B">
        <w:rPr>
          <w:rStyle w:val="markedcontent"/>
          <w:rFonts w:ascii="Arial" w:hAnsi="Arial" w:cs="Arial"/>
          <w:sz w:val="20"/>
          <w:szCs w:val="20"/>
        </w:rPr>
        <w:t>angefochten werden. Weitere Ansprüche bleiben vorbehalten.</w:t>
      </w:r>
      <w:r w:rsidRPr="0037538B">
        <w:rPr>
          <w:sz w:val="20"/>
          <w:szCs w:val="20"/>
        </w:rPr>
        <w:br/>
      </w:r>
    </w:p>
    <w:p w14:paraId="320C1AA6" w14:textId="77777777" w:rsidR="00783588" w:rsidRPr="001709DB" w:rsidRDefault="00783588" w:rsidP="00783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 w:rsidRPr="0037538B">
        <w:rPr>
          <w:rStyle w:val="markedcontent"/>
          <w:rFonts w:ascii="Arial" w:hAnsi="Arial" w:cs="Arial"/>
          <w:sz w:val="20"/>
          <w:szCs w:val="20"/>
        </w:rPr>
        <w:t>Die jeweils aktuelle Fassung des Ethik-Statuts kann jederzeit auf der Swiss Olympic Website eingesehen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7538B">
        <w:rPr>
          <w:rStyle w:val="markedcontent"/>
          <w:rFonts w:ascii="Arial" w:hAnsi="Arial" w:cs="Arial"/>
          <w:sz w:val="20"/>
          <w:szCs w:val="20"/>
        </w:rPr>
        <w:t xml:space="preserve">werden. </w:t>
      </w:r>
    </w:p>
    <w:p w14:paraId="180399A4" w14:textId="180F8446" w:rsidR="00441EA2" w:rsidRDefault="00441EA2" w:rsidP="002B6792">
      <w:pPr>
        <w:rPr>
          <w:rFonts w:eastAsia="Times New Roman"/>
          <w:b/>
          <w:bCs/>
          <w:sz w:val="28"/>
          <w:szCs w:val="28"/>
        </w:rPr>
      </w:pPr>
    </w:p>
    <w:p w14:paraId="01BAE2CA" w14:textId="06FF7FB2" w:rsidR="00CF41F2" w:rsidRPr="00CF41F2" w:rsidRDefault="00CF41F2" w:rsidP="002B6792">
      <w:pPr>
        <w:rPr>
          <w:rFonts w:eastAsia="Times New Roman"/>
          <w:b/>
          <w:bCs/>
          <w:sz w:val="28"/>
          <w:szCs w:val="28"/>
        </w:rPr>
      </w:pPr>
      <w:r w:rsidRPr="00CF41F2">
        <w:rPr>
          <w:rFonts w:eastAsia="Times New Roman"/>
          <w:b/>
          <w:bCs/>
          <w:sz w:val="28"/>
          <w:szCs w:val="28"/>
        </w:rPr>
        <w:lastRenderedPageBreak/>
        <w:t>Teilnehm</w:t>
      </w:r>
      <w:r w:rsidR="009B34AF">
        <w:rPr>
          <w:rFonts w:eastAsia="Times New Roman"/>
          <w:b/>
          <w:bCs/>
          <w:sz w:val="28"/>
          <w:szCs w:val="28"/>
        </w:rPr>
        <w:t>er*innen</w:t>
      </w:r>
      <w:r w:rsidRPr="00CF41F2">
        <w:rPr>
          <w:rFonts w:eastAsia="Times New Roman"/>
          <w:b/>
          <w:bCs/>
          <w:sz w:val="28"/>
          <w:szCs w:val="28"/>
        </w:rPr>
        <w:t xml:space="preserve"> an Special Olympics Events</w:t>
      </w:r>
      <w:r w:rsidR="00BA5204">
        <w:rPr>
          <w:rFonts w:eastAsia="Times New Roman"/>
          <w:b/>
          <w:bCs/>
          <w:sz w:val="28"/>
          <w:szCs w:val="28"/>
        </w:rPr>
        <w:t xml:space="preserve"> (</w:t>
      </w:r>
      <w:r w:rsidR="00ED2A7C">
        <w:rPr>
          <w:rFonts w:eastAsia="Times New Roman"/>
          <w:b/>
          <w:bCs/>
          <w:sz w:val="28"/>
          <w:szCs w:val="28"/>
        </w:rPr>
        <w:t xml:space="preserve">z.B. </w:t>
      </w:r>
      <w:r w:rsidR="00BA5204">
        <w:rPr>
          <w:rFonts w:eastAsia="Times New Roman"/>
          <w:b/>
          <w:bCs/>
          <w:sz w:val="28"/>
          <w:szCs w:val="28"/>
        </w:rPr>
        <w:t xml:space="preserve">freiwillige Helfer, </w:t>
      </w:r>
      <w:r w:rsidR="00652C4B">
        <w:rPr>
          <w:rFonts w:eastAsia="Times New Roman"/>
          <w:b/>
          <w:bCs/>
          <w:sz w:val="28"/>
          <w:szCs w:val="28"/>
        </w:rPr>
        <w:t xml:space="preserve">lokale Sportvereine sofern nicht schon </w:t>
      </w:r>
      <w:r w:rsidR="00617AA0">
        <w:rPr>
          <w:rFonts w:eastAsia="Times New Roman"/>
          <w:b/>
          <w:bCs/>
          <w:sz w:val="28"/>
          <w:szCs w:val="28"/>
        </w:rPr>
        <w:t>dem Ethik-Statut unterstellt, etc.)</w:t>
      </w:r>
    </w:p>
    <w:p w14:paraId="66EAA488" w14:textId="13AFD888" w:rsidR="00ED166E" w:rsidRPr="00917E7F" w:rsidRDefault="00ED166E" w:rsidP="002B6792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Disclaimer</w:t>
      </w:r>
      <w:r w:rsidR="006471C7">
        <w:rPr>
          <w:rFonts w:eastAsia="Times New Roman"/>
          <w:b/>
          <w:bCs/>
        </w:rPr>
        <w:t xml:space="preserve"> bei Anmeldeformular</w:t>
      </w:r>
      <w:r w:rsidR="00591DAE">
        <w:rPr>
          <w:rFonts w:eastAsia="Times New Roman"/>
          <w:b/>
          <w:bCs/>
        </w:rPr>
        <w:t xml:space="preserve"> oder Vereinbarung</w:t>
      </w:r>
      <w:r>
        <w:rPr>
          <w:rFonts w:eastAsia="Times New Roman"/>
          <w:b/>
          <w:bCs/>
        </w:rPr>
        <w:t xml:space="preserve">: </w:t>
      </w:r>
      <w:r w:rsidR="00441EA2">
        <w:rPr>
          <w:rFonts w:eastAsia="Times New Roman"/>
          <w:b/>
          <w:bCs/>
        </w:rPr>
        <w:t>(Athlet*innen</w:t>
      </w:r>
      <w:r w:rsidR="004002AA">
        <w:rPr>
          <w:rFonts w:eastAsia="Times New Roman"/>
          <w:b/>
          <w:bCs/>
        </w:rPr>
        <w:t xml:space="preserve"> und</w:t>
      </w:r>
      <w:r w:rsidR="00441EA2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Coaches</w:t>
      </w:r>
      <w:r w:rsidR="006471C7">
        <w:rPr>
          <w:rFonts w:eastAsia="Times New Roman"/>
          <w:b/>
          <w:bCs/>
        </w:rPr>
        <w:t xml:space="preserve"> von Sportgruppen </w:t>
      </w:r>
      <w:r w:rsidR="00FC7705">
        <w:rPr>
          <w:rFonts w:eastAsia="Times New Roman"/>
          <w:b/>
          <w:bCs/>
        </w:rPr>
        <w:t>akzeptieren das Ethik-Statut bei der Anmeldung via Special Olympics</w:t>
      </w:r>
      <w:r w:rsidR="004002AA">
        <w:rPr>
          <w:rFonts w:eastAsia="Times New Roman"/>
          <w:b/>
          <w:bCs/>
        </w:rPr>
        <w:t>.)</w:t>
      </w:r>
    </w:p>
    <w:p w14:paraId="5951A0F5" w14:textId="0EE319A8" w:rsidR="002B6792" w:rsidRPr="009872D9" w:rsidRDefault="002B6792" w:rsidP="00A91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 w:rsidRPr="009872D9">
        <w:rPr>
          <w:rStyle w:val="markedcontent"/>
          <w:rFonts w:ascii="Arial" w:hAnsi="Arial" w:cs="Arial"/>
          <w:sz w:val="20"/>
          <w:szCs w:val="20"/>
        </w:rPr>
        <w:t>Special Olympics Switzerland</w:t>
      </w:r>
      <w:r w:rsidR="00EE6E3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9872D9">
        <w:rPr>
          <w:rStyle w:val="markedcontent"/>
          <w:rFonts w:ascii="Arial" w:hAnsi="Arial" w:cs="Arial"/>
          <w:sz w:val="20"/>
          <w:szCs w:val="20"/>
        </w:rPr>
        <w:t xml:space="preserve">setzt sich für einen gesunden, fairen und erfolgreichen Sport ein. </w:t>
      </w:r>
      <w:r w:rsidR="00B455EC">
        <w:rPr>
          <w:rStyle w:val="markedcontent"/>
          <w:rFonts w:ascii="Arial" w:hAnsi="Arial" w:cs="Arial"/>
          <w:sz w:val="20"/>
          <w:szCs w:val="20"/>
        </w:rPr>
        <w:t xml:space="preserve">Sie </w:t>
      </w:r>
      <w:r w:rsidRPr="009872D9">
        <w:rPr>
          <w:rStyle w:val="markedcontent"/>
          <w:rFonts w:ascii="Arial" w:hAnsi="Arial" w:cs="Arial"/>
          <w:sz w:val="20"/>
          <w:szCs w:val="20"/>
        </w:rPr>
        <w:t xml:space="preserve">lebt diese Werte vor, indem </w:t>
      </w:r>
      <w:r w:rsidR="00B455EC">
        <w:rPr>
          <w:rStyle w:val="markedcontent"/>
          <w:rFonts w:ascii="Arial" w:hAnsi="Arial" w:cs="Arial"/>
          <w:sz w:val="20"/>
          <w:szCs w:val="20"/>
        </w:rPr>
        <w:t>sie</w:t>
      </w:r>
      <w:r w:rsidRPr="009872D9">
        <w:rPr>
          <w:rStyle w:val="markedcontent"/>
          <w:rFonts w:ascii="Arial" w:hAnsi="Arial" w:cs="Arial"/>
          <w:sz w:val="20"/>
          <w:szCs w:val="20"/>
        </w:rPr>
        <w:t xml:space="preserve"> dem Gegenüber mit Respekt begegnet, transparent handelt und kommuniziert. Special Olympics Switzerland anerkennt die «</w:t>
      </w:r>
      <w:r w:rsidRPr="00396452">
        <w:rPr>
          <w:rStyle w:val="markedcontent"/>
          <w:rFonts w:ascii="Arial" w:hAnsi="Arial" w:cs="Arial"/>
          <w:sz w:val="20"/>
          <w:szCs w:val="20"/>
        </w:rPr>
        <w:t>Ethik-Charta»</w:t>
      </w:r>
      <w:r w:rsidRPr="009872D9">
        <w:rPr>
          <w:rStyle w:val="markedcontent"/>
          <w:rFonts w:ascii="Arial" w:hAnsi="Arial" w:cs="Arial"/>
          <w:sz w:val="20"/>
          <w:szCs w:val="20"/>
        </w:rPr>
        <w:t xml:space="preserve"> des Schweizer Sports und verbreitet deren Prinzipien </w:t>
      </w:r>
      <w:r w:rsidR="00BB2486">
        <w:rPr>
          <w:rStyle w:val="markedcontent"/>
          <w:rFonts w:ascii="Arial" w:hAnsi="Arial" w:cs="Arial"/>
          <w:sz w:val="20"/>
          <w:szCs w:val="20"/>
        </w:rPr>
        <w:t>an ihre Partner.</w:t>
      </w:r>
      <w:r w:rsidRPr="009872D9">
        <w:rPr>
          <w:sz w:val="20"/>
          <w:szCs w:val="20"/>
        </w:rPr>
        <w:br/>
      </w:r>
    </w:p>
    <w:p w14:paraId="21ABC49B" w14:textId="54A3D90F" w:rsidR="00A228C3" w:rsidRDefault="002B6792" w:rsidP="00A91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bookmarkStart w:id="0" w:name="_Hlk125353939"/>
      <w:r w:rsidRPr="009872D9">
        <w:rPr>
          <w:rStyle w:val="markedcontent"/>
          <w:rFonts w:ascii="Arial" w:hAnsi="Arial" w:cs="Arial"/>
          <w:sz w:val="20"/>
          <w:szCs w:val="20"/>
        </w:rPr>
        <w:t>In diesem Sinne hat</w:t>
      </w:r>
      <w:r w:rsidR="00EE6E36">
        <w:rPr>
          <w:rStyle w:val="markedcontent"/>
          <w:rFonts w:ascii="Arial" w:hAnsi="Arial" w:cs="Arial"/>
          <w:sz w:val="20"/>
          <w:szCs w:val="20"/>
        </w:rPr>
        <w:t xml:space="preserve"> der Stiftungsrat </w:t>
      </w:r>
      <w:r w:rsidR="00593655">
        <w:rPr>
          <w:rStyle w:val="markedcontent"/>
          <w:rFonts w:ascii="Arial" w:hAnsi="Arial" w:cs="Arial"/>
          <w:sz w:val="20"/>
          <w:szCs w:val="20"/>
        </w:rPr>
        <w:t xml:space="preserve">von </w:t>
      </w:r>
      <w:r w:rsidR="00EE6E36">
        <w:rPr>
          <w:rStyle w:val="markedcontent"/>
          <w:rFonts w:ascii="Arial" w:hAnsi="Arial" w:cs="Arial"/>
          <w:sz w:val="20"/>
          <w:szCs w:val="20"/>
        </w:rPr>
        <w:t>S</w:t>
      </w:r>
      <w:r w:rsidR="00873736">
        <w:rPr>
          <w:rStyle w:val="markedcontent"/>
          <w:rFonts w:ascii="Arial" w:hAnsi="Arial" w:cs="Arial"/>
          <w:sz w:val="20"/>
          <w:szCs w:val="20"/>
        </w:rPr>
        <w:t>pecial Olympics Switzerland</w:t>
      </w:r>
      <w:r w:rsidR="00EE6E3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9872D9">
        <w:rPr>
          <w:rStyle w:val="markedcontent"/>
          <w:rFonts w:ascii="Arial" w:hAnsi="Arial" w:cs="Arial"/>
          <w:sz w:val="20"/>
          <w:szCs w:val="20"/>
        </w:rPr>
        <w:t>entschieden, das Ethik-Statut des Schweizer Sports anzuerkennen und sich diesem zu unterstellen</w:t>
      </w:r>
      <w:r w:rsidRPr="00706F13">
        <w:rPr>
          <w:rStyle w:val="markedcontent"/>
          <w:rFonts w:ascii="Arial" w:hAnsi="Arial" w:cs="Arial"/>
          <w:sz w:val="20"/>
          <w:szCs w:val="20"/>
        </w:rPr>
        <w:t xml:space="preserve">. Das Ethik-Statut ist für </w:t>
      </w:r>
      <w:r w:rsidR="00506878">
        <w:rPr>
          <w:rStyle w:val="markedcontent"/>
          <w:rFonts w:ascii="Arial" w:hAnsi="Arial" w:cs="Arial"/>
          <w:sz w:val="20"/>
          <w:szCs w:val="20"/>
        </w:rPr>
        <w:t>Special Olympics Switzerland</w:t>
      </w:r>
      <w:r w:rsidR="003C65E4">
        <w:rPr>
          <w:rStyle w:val="markedcontent"/>
          <w:rFonts w:ascii="Arial" w:hAnsi="Arial" w:cs="Arial"/>
          <w:sz w:val="20"/>
          <w:szCs w:val="20"/>
        </w:rPr>
        <w:t xml:space="preserve"> selbst</w:t>
      </w:r>
      <w:r w:rsidRPr="00706F13">
        <w:rPr>
          <w:rStyle w:val="markedcontent"/>
          <w:rFonts w:ascii="Arial" w:hAnsi="Arial" w:cs="Arial"/>
          <w:sz w:val="20"/>
          <w:szCs w:val="20"/>
        </w:rPr>
        <w:t xml:space="preserve">, seine Mitarbeitenden, Gremien-Mitglieder, Unterorganisationen (z.B. </w:t>
      </w:r>
      <w:r w:rsidR="00AB0663">
        <w:rPr>
          <w:rStyle w:val="markedcontent"/>
          <w:rFonts w:ascii="Arial" w:hAnsi="Arial" w:cs="Arial"/>
          <w:sz w:val="20"/>
          <w:szCs w:val="20"/>
        </w:rPr>
        <w:t xml:space="preserve">Organisatoren von Wettkämpfen, </w:t>
      </w:r>
      <w:r w:rsidR="00593655" w:rsidRPr="00706F13">
        <w:rPr>
          <w:rStyle w:val="markedcontent"/>
          <w:rFonts w:ascii="Arial" w:hAnsi="Arial" w:cs="Arial"/>
          <w:sz w:val="20"/>
          <w:szCs w:val="20"/>
        </w:rPr>
        <w:t>LOC</w:t>
      </w:r>
      <w:r w:rsidR="002E26B4">
        <w:rPr>
          <w:rStyle w:val="markedcontent"/>
          <w:rFonts w:ascii="Arial" w:hAnsi="Arial" w:cs="Arial"/>
          <w:sz w:val="20"/>
          <w:szCs w:val="20"/>
        </w:rPr>
        <w:t>s</w:t>
      </w:r>
      <w:r w:rsidR="0094306C" w:rsidRPr="00706F13">
        <w:rPr>
          <w:rStyle w:val="markedcontent"/>
          <w:rFonts w:ascii="Arial" w:hAnsi="Arial" w:cs="Arial"/>
          <w:sz w:val="20"/>
          <w:szCs w:val="20"/>
        </w:rPr>
        <w:t xml:space="preserve"> von Games, Fördervereine</w:t>
      </w:r>
      <w:r w:rsidRPr="00706F13">
        <w:rPr>
          <w:rStyle w:val="markedcontent"/>
          <w:rFonts w:ascii="Arial" w:hAnsi="Arial" w:cs="Arial"/>
          <w:sz w:val="20"/>
          <w:szCs w:val="20"/>
        </w:rPr>
        <w:t xml:space="preserve">), </w:t>
      </w:r>
      <w:r w:rsidR="0094306C" w:rsidRPr="00706F13">
        <w:rPr>
          <w:rStyle w:val="markedcontent"/>
          <w:rFonts w:ascii="Arial" w:hAnsi="Arial" w:cs="Arial"/>
          <w:sz w:val="20"/>
          <w:szCs w:val="20"/>
        </w:rPr>
        <w:t xml:space="preserve">an </w:t>
      </w:r>
      <w:r w:rsidR="00506878">
        <w:rPr>
          <w:rStyle w:val="markedcontent"/>
          <w:rFonts w:ascii="Arial" w:hAnsi="Arial" w:cs="Arial"/>
          <w:sz w:val="20"/>
          <w:szCs w:val="20"/>
        </w:rPr>
        <w:t>Special Olympics Switzerland</w:t>
      </w:r>
      <w:r w:rsidR="0094306C" w:rsidRPr="00706F13">
        <w:rPr>
          <w:rStyle w:val="markedcontent"/>
          <w:rFonts w:ascii="Arial" w:hAnsi="Arial" w:cs="Arial"/>
          <w:sz w:val="20"/>
          <w:szCs w:val="20"/>
        </w:rPr>
        <w:t xml:space="preserve"> Events teilnehmende</w:t>
      </w:r>
      <w:r w:rsidRPr="00706F13">
        <w:rPr>
          <w:rStyle w:val="markedcontent"/>
          <w:rFonts w:ascii="Arial" w:hAnsi="Arial" w:cs="Arial"/>
          <w:sz w:val="20"/>
          <w:szCs w:val="20"/>
        </w:rPr>
        <w:t xml:space="preserve"> Athlet</w:t>
      </w:r>
      <w:r w:rsidR="00670662">
        <w:rPr>
          <w:rStyle w:val="markedcontent"/>
          <w:rFonts w:ascii="Arial" w:hAnsi="Arial" w:cs="Arial"/>
          <w:sz w:val="20"/>
          <w:szCs w:val="20"/>
        </w:rPr>
        <w:t>*inn</w:t>
      </w:r>
      <w:r w:rsidRPr="00706F13">
        <w:rPr>
          <w:rStyle w:val="markedcontent"/>
          <w:rFonts w:ascii="Arial" w:hAnsi="Arial" w:cs="Arial"/>
          <w:sz w:val="20"/>
          <w:szCs w:val="20"/>
        </w:rPr>
        <w:t>en, Coaches, Betreu</w:t>
      </w:r>
      <w:r w:rsidR="00670662">
        <w:rPr>
          <w:rStyle w:val="markedcontent"/>
          <w:rFonts w:ascii="Arial" w:hAnsi="Arial" w:cs="Arial"/>
          <w:sz w:val="20"/>
          <w:szCs w:val="20"/>
        </w:rPr>
        <w:t>ungspersonen</w:t>
      </w:r>
      <w:r w:rsidRPr="00706F13">
        <w:rPr>
          <w:rStyle w:val="markedcontent"/>
          <w:rFonts w:ascii="Arial" w:hAnsi="Arial" w:cs="Arial"/>
          <w:sz w:val="20"/>
          <w:szCs w:val="20"/>
        </w:rPr>
        <w:t xml:space="preserve">, </w:t>
      </w:r>
      <w:proofErr w:type="spellStart"/>
      <w:r w:rsidRPr="00706F13">
        <w:rPr>
          <w:rStyle w:val="markedcontent"/>
          <w:rFonts w:ascii="Arial" w:hAnsi="Arial" w:cs="Arial"/>
          <w:sz w:val="20"/>
          <w:szCs w:val="20"/>
        </w:rPr>
        <w:t>Ärzt</w:t>
      </w:r>
      <w:proofErr w:type="spellEnd"/>
      <w:r w:rsidR="00670662">
        <w:rPr>
          <w:rStyle w:val="markedcontent"/>
          <w:rFonts w:ascii="Arial" w:hAnsi="Arial" w:cs="Arial"/>
          <w:sz w:val="20"/>
          <w:szCs w:val="20"/>
        </w:rPr>
        <w:t>*innen</w:t>
      </w:r>
      <w:r w:rsidRPr="00706F13">
        <w:rPr>
          <w:rStyle w:val="markedcontent"/>
          <w:rFonts w:ascii="Arial" w:hAnsi="Arial" w:cs="Arial"/>
          <w:sz w:val="20"/>
          <w:szCs w:val="20"/>
        </w:rPr>
        <w:t xml:space="preserve"> und Funktionär</w:t>
      </w:r>
      <w:r w:rsidR="00670662">
        <w:rPr>
          <w:rStyle w:val="markedcontent"/>
          <w:rFonts w:ascii="Arial" w:hAnsi="Arial" w:cs="Arial"/>
          <w:sz w:val="20"/>
          <w:szCs w:val="20"/>
        </w:rPr>
        <w:t>*innen</w:t>
      </w:r>
      <w:r w:rsidRPr="00706F13">
        <w:rPr>
          <w:rStyle w:val="markedcontent"/>
          <w:rFonts w:ascii="Arial" w:hAnsi="Arial" w:cs="Arial"/>
          <w:sz w:val="20"/>
          <w:szCs w:val="20"/>
        </w:rPr>
        <w:t xml:space="preserve"> verbindlich.</w:t>
      </w:r>
    </w:p>
    <w:p w14:paraId="664BF7DC" w14:textId="77777777" w:rsidR="0017421A" w:rsidRDefault="0017421A" w:rsidP="00A91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5B9172BE" w14:textId="56F8BF23" w:rsidR="0017421A" w:rsidRDefault="00867B30" w:rsidP="00A91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Die </w:t>
      </w:r>
      <w:r w:rsidR="00CF4900">
        <w:rPr>
          <w:rStyle w:val="markedcontent"/>
          <w:rFonts w:ascii="Arial" w:hAnsi="Arial" w:cs="Arial"/>
          <w:sz w:val="20"/>
          <w:szCs w:val="20"/>
        </w:rPr>
        <w:t>Person, die diese Anmeldung tätigt</w:t>
      </w:r>
      <w:r w:rsidR="0010740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10740E" w:rsidRPr="00CF4070">
        <w:rPr>
          <w:rStyle w:val="markedcontent"/>
          <w:rFonts w:ascii="Arial" w:hAnsi="Arial" w:cs="Arial"/>
          <w:sz w:val="20"/>
          <w:szCs w:val="20"/>
          <w:highlight w:val="yellow"/>
        </w:rPr>
        <w:t>(oder Name</w:t>
      </w:r>
      <w:r w:rsidR="00CF4070" w:rsidRPr="00CF4070">
        <w:rPr>
          <w:rStyle w:val="markedcontent"/>
          <w:rFonts w:ascii="Arial" w:hAnsi="Arial" w:cs="Arial"/>
          <w:sz w:val="20"/>
          <w:szCs w:val="20"/>
          <w:highlight w:val="yellow"/>
        </w:rPr>
        <w:t xml:space="preserve"> der Person bei einer Vereinbarung</w:t>
      </w:r>
      <w:r w:rsidR="00CF4070">
        <w:rPr>
          <w:rStyle w:val="markedcontent"/>
          <w:rFonts w:ascii="Arial" w:hAnsi="Arial" w:cs="Arial"/>
          <w:sz w:val="20"/>
          <w:szCs w:val="20"/>
        </w:rPr>
        <w:t>)</w:t>
      </w:r>
      <w:r w:rsidR="00CF4900">
        <w:rPr>
          <w:rStyle w:val="markedcontent"/>
          <w:rFonts w:ascii="Arial" w:hAnsi="Arial" w:cs="Arial"/>
          <w:sz w:val="20"/>
          <w:szCs w:val="20"/>
        </w:rPr>
        <w:t>, akzeptiert das Ethik-Statut stellvertretend auch für alle weiteren</w:t>
      </w:r>
      <w:r w:rsidR="00514358">
        <w:rPr>
          <w:rStyle w:val="markedcontent"/>
          <w:rFonts w:ascii="Arial" w:hAnsi="Arial" w:cs="Arial"/>
          <w:sz w:val="20"/>
          <w:szCs w:val="20"/>
        </w:rPr>
        <w:t>, durch sie</w:t>
      </w:r>
      <w:r w:rsidR="00CF4900">
        <w:rPr>
          <w:rStyle w:val="markedcontent"/>
          <w:rFonts w:ascii="Arial" w:hAnsi="Arial" w:cs="Arial"/>
          <w:sz w:val="20"/>
          <w:szCs w:val="20"/>
        </w:rPr>
        <w:t xml:space="preserve"> angemeldeten Personen</w:t>
      </w:r>
      <w:r w:rsidR="005037B1">
        <w:rPr>
          <w:rStyle w:val="markedcontent"/>
          <w:rFonts w:ascii="Arial" w:hAnsi="Arial" w:cs="Arial"/>
          <w:sz w:val="20"/>
          <w:szCs w:val="20"/>
        </w:rPr>
        <w:t>.</w:t>
      </w:r>
    </w:p>
    <w:bookmarkEnd w:id="0"/>
    <w:p w14:paraId="71F88328" w14:textId="77777777" w:rsidR="00A228C3" w:rsidRDefault="00A228C3" w:rsidP="00A91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2B98C7C6" w14:textId="23A68EF6" w:rsidR="002B6792" w:rsidRDefault="002B6792" w:rsidP="00A91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 w:rsidRPr="009872D9">
        <w:rPr>
          <w:rStyle w:val="markedcontent"/>
          <w:rFonts w:ascii="Arial" w:hAnsi="Arial" w:cs="Arial"/>
          <w:sz w:val="20"/>
          <w:szCs w:val="20"/>
        </w:rPr>
        <w:t>Mutmassliche Verstösse gegen das Ethik-Statut werden von Swiss Sport Integrity untersucht. Die Disziplinarkammer des Schweizer Sports ist für die Beurteilung und Sanktionierung von festgestellten Verstössen gegen das Ethik-Statut zuständig. Die Disziplinarkammer wendet ihre Verfahrensvorschriften an. Entscheide der Disziplinarkammer können unter Ausschluss der staatlichen Gerichte innert 21 Tagen ab Erhalt des begründeten Entscheids beim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9872D9">
        <w:rPr>
          <w:rStyle w:val="markedcontent"/>
          <w:rFonts w:ascii="Arial" w:hAnsi="Arial" w:cs="Arial"/>
          <w:sz w:val="20"/>
          <w:szCs w:val="20"/>
        </w:rPr>
        <w:t xml:space="preserve">Tribunal </w:t>
      </w:r>
      <w:proofErr w:type="spellStart"/>
      <w:r w:rsidRPr="009872D9">
        <w:rPr>
          <w:rStyle w:val="markedcontent"/>
          <w:rFonts w:ascii="Arial" w:hAnsi="Arial" w:cs="Arial"/>
          <w:sz w:val="20"/>
          <w:szCs w:val="20"/>
        </w:rPr>
        <w:t>Arbitral</w:t>
      </w:r>
      <w:proofErr w:type="spellEnd"/>
      <w:r w:rsidRPr="009872D9">
        <w:rPr>
          <w:rStyle w:val="markedcontent"/>
          <w:rFonts w:ascii="Arial" w:hAnsi="Arial" w:cs="Arial"/>
          <w:sz w:val="20"/>
          <w:szCs w:val="20"/>
        </w:rPr>
        <w:t xml:space="preserve"> du Sport (TAS) in Lausanne angefochten werden.</w:t>
      </w:r>
    </w:p>
    <w:p w14:paraId="217F333C" w14:textId="39A14E29" w:rsidR="001B03C1" w:rsidRDefault="00CF41F2" w:rsidP="003D7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58218E">
        <w:rPr>
          <w:sz w:val="20"/>
          <w:szCs w:val="20"/>
        </w:rPr>
        <w:br/>
      </w:r>
      <w:r w:rsidRPr="0058218E">
        <w:rPr>
          <w:rStyle w:val="markedcontent"/>
          <w:rFonts w:ascii="Arial" w:hAnsi="Arial" w:cs="Arial"/>
          <w:sz w:val="20"/>
          <w:szCs w:val="20"/>
        </w:rPr>
        <w:t>Die jeweils aktuelle Fassung des Ethik-Statuts kann jederzeit auf der Swiss Olympic Website eingesehen werden.</w:t>
      </w:r>
    </w:p>
    <w:sectPr w:rsidR="001B03C1" w:rsidSect="001F442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26CE5"/>
    <w:multiLevelType w:val="hybridMultilevel"/>
    <w:tmpl w:val="A32C76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16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95"/>
    <w:rsid w:val="00013F2B"/>
    <w:rsid w:val="000176A5"/>
    <w:rsid w:val="00031057"/>
    <w:rsid w:val="000355FE"/>
    <w:rsid w:val="00044312"/>
    <w:rsid w:val="000629F4"/>
    <w:rsid w:val="00067C7F"/>
    <w:rsid w:val="00070603"/>
    <w:rsid w:val="000915C3"/>
    <w:rsid w:val="00093497"/>
    <w:rsid w:val="000A229C"/>
    <w:rsid w:val="000A30C7"/>
    <w:rsid w:val="000A33A1"/>
    <w:rsid w:val="000A3C1D"/>
    <w:rsid w:val="000A624D"/>
    <w:rsid w:val="000C7AAD"/>
    <w:rsid w:val="000E1299"/>
    <w:rsid w:val="000E2DD1"/>
    <w:rsid w:val="000E7435"/>
    <w:rsid w:val="000E7C7F"/>
    <w:rsid w:val="000F4D8E"/>
    <w:rsid w:val="00101ABB"/>
    <w:rsid w:val="00102FBD"/>
    <w:rsid w:val="00106CF3"/>
    <w:rsid w:val="0010740E"/>
    <w:rsid w:val="0013689D"/>
    <w:rsid w:val="00147AED"/>
    <w:rsid w:val="001679FD"/>
    <w:rsid w:val="00170386"/>
    <w:rsid w:val="001709DB"/>
    <w:rsid w:val="0017421A"/>
    <w:rsid w:val="00175614"/>
    <w:rsid w:val="00177B44"/>
    <w:rsid w:val="0018318E"/>
    <w:rsid w:val="001B03C1"/>
    <w:rsid w:val="001B6029"/>
    <w:rsid w:val="001C2BB4"/>
    <w:rsid w:val="001E3ADA"/>
    <w:rsid w:val="001F0EAB"/>
    <w:rsid w:val="001F3A33"/>
    <w:rsid w:val="001F442D"/>
    <w:rsid w:val="00200D2B"/>
    <w:rsid w:val="00207558"/>
    <w:rsid w:val="00211892"/>
    <w:rsid w:val="00213E1C"/>
    <w:rsid w:val="00215FD0"/>
    <w:rsid w:val="002251A9"/>
    <w:rsid w:val="0023C076"/>
    <w:rsid w:val="00247E62"/>
    <w:rsid w:val="00265617"/>
    <w:rsid w:val="0026731A"/>
    <w:rsid w:val="00271051"/>
    <w:rsid w:val="00272FF5"/>
    <w:rsid w:val="002909D9"/>
    <w:rsid w:val="00297B4A"/>
    <w:rsid w:val="002A15E2"/>
    <w:rsid w:val="002B3AD8"/>
    <w:rsid w:val="002B6792"/>
    <w:rsid w:val="002C3625"/>
    <w:rsid w:val="002E26B4"/>
    <w:rsid w:val="002E6D13"/>
    <w:rsid w:val="002F6F46"/>
    <w:rsid w:val="003063D3"/>
    <w:rsid w:val="00310222"/>
    <w:rsid w:val="00323739"/>
    <w:rsid w:val="00341D61"/>
    <w:rsid w:val="003424E6"/>
    <w:rsid w:val="003458C5"/>
    <w:rsid w:val="00350FF1"/>
    <w:rsid w:val="00355F15"/>
    <w:rsid w:val="003602AD"/>
    <w:rsid w:val="0037538B"/>
    <w:rsid w:val="003772BF"/>
    <w:rsid w:val="003778BD"/>
    <w:rsid w:val="00381762"/>
    <w:rsid w:val="00396452"/>
    <w:rsid w:val="00396957"/>
    <w:rsid w:val="003A7174"/>
    <w:rsid w:val="003C162B"/>
    <w:rsid w:val="003C18E7"/>
    <w:rsid w:val="003C5C3D"/>
    <w:rsid w:val="003C65E4"/>
    <w:rsid w:val="003D1A1B"/>
    <w:rsid w:val="003D7D00"/>
    <w:rsid w:val="003D7D03"/>
    <w:rsid w:val="003E0A26"/>
    <w:rsid w:val="003E7E4C"/>
    <w:rsid w:val="003F16AE"/>
    <w:rsid w:val="003F5AF5"/>
    <w:rsid w:val="004002AA"/>
    <w:rsid w:val="0040680F"/>
    <w:rsid w:val="00414B55"/>
    <w:rsid w:val="00415864"/>
    <w:rsid w:val="00423A1D"/>
    <w:rsid w:val="004345AF"/>
    <w:rsid w:val="00441EA2"/>
    <w:rsid w:val="00445004"/>
    <w:rsid w:val="00447A2F"/>
    <w:rsid w:val="00450737"/>
    <w:rsid w:val="00460492"/>
    <w:rsid w:val="00470FA5"/>
    <w:rsid w:val="004763F0"/>
    <w:rsid w:val="00495E34"/>
    <w:rsid w:val="004A63CA"/>
    <w:rsid w:val="004C2A8B"/>
    <w:rsid w:val="004C2FFE"/>
    <w:rsid w:val="004C4B03"/>
    <w:rsid w:val="004E1851"/>
    <w:rsid w:val="004E38F4"/>
    <w:rsid w:val="004E6B5A"/>
    <w:rsid w:val="004E7F20"/>
    <w:rsid w:val="004F5796"/>
    <w:rsid w:val="004F6A61"/>
    <w:rsid w:val="005002D4"/>
    <w:rsid w:val="0050172D"/>
    <w:rsid w:val="005037B1"/>
    <w:rsid w:val="00503D74"/>
    <w:rsid w:val="00504741"/>
    <w:rsid w:val="00506878"/>
    <w:rsid w:val="005103B2"/>
    <w:rsid w:val="00514358"/>
    <w:rsid w:val="00522E9A"/>
    <w:rsid w:val="00532D4E"/>
    <w:rsid w:val="00533495"/>
    <w:rsid w:val="005354C0"/>
    <w:rsid w:val="005410D5"/>
    <w:rsid w:val="00542FE7"/>
    <w:rsid w:val="00543841"/>
    <w:rsid w:val="0054411C"/>
    <w:rsid w:val="0055223B"/>
    <w:rsid w:val="00575971"/>
    <w:rsid w:val="00581BF4"/>
    <w:rsid w:val="0058218E"/>
    <w:rsid w:val="00591DAE"/>
    <w:rsid w:val="00591E3E"/>
    <w:rsid w:val="00593655"/>
    <w:rsid w:val="005967AA"/>
    <w:rsid w:val="005A00D1"/>
    <w:rsid w:val="005A325A"/>
    <w:rsid w:val="005D34F0"/>
    <w:rsid w:val="005D3846"/>
    <w:rsid w:val="005D4057"/>
    <w:rsid w:val="005F4300"/>
    <w:rsid w:val="00602FDC"/>
    <w:rsid w:val="006168F3"/>
    <w:rsid w:val="00617AA0"/>
    <w:rsid w:val="00625371"/>
    <w:rsid w:val="0063269A"/>
    <w:rsid w:val="00632F89"/>
    <w:rsid w:val="00633BAF"/>
    <w:rsid w:val="00644EE7"/>
    <w:rsid w:val="006471C7"/>
    <w:rsid w:val="0064720C"/>
    <w:rsid w:val="00652C4B"/>
    <w:rsid w:val="00670662"/>
    <w:rsid w:val="006718A4"/>
    <w:rsid w:val="00673A0F"/>
    <w:rsid w:val="00675639"/>
    <w:rsid w:val="00685DD4"/>
    <w:rsid w:val="0068670A"/>
    <w:rsid w:val="00692E5E"/>
    <w:rsid w:val="006966FF"/>
    <w:rsid w:val="006B0D93"/>
    <w:rsid w:val="006C18AC"/>
    <w:rsid w:val="006C2ED7"/>
    <w:rsid w:val="006E1269"/>
    <w:rsid w:val="006F61E3"/>
    <w:rsid w:val="00706F13"/>
    <w:rsid w:val="007109AF"/>
    <w:rsid w:val="00721F45"/>
    <w:rsid w:val="00733601"/>
    <w:rsid w:val="007437E0"/>
    <w:rsid w:val="007550D1"/>
    <w:rsid w:val="00783588"/>
    <w:rsid w:val="00785C14"/>
    <w:rsid w:val="00794927"/>
    <w:rsid w:val="007B3B93"/>
    <w:rsid w:val="007C0E0D"/>
    <w:rsid w:val="007C1702"/>
    <w:rsid w:val="007C44C3"/>
    <w:rsid w:val="007C7A40"/>
    <w:rsid w:val="007D13E0"/>
    <w:rsid w:val="007D6EF1"/>
    <w:rsid w:val="007F3897"/>
    <w:rsid w:val="007F663D"/>
    <w:rsid w:val="00831690"/>
    <w:rsid w:val="00831C7A"/>
    <w:rsid w:val="0083240E"/>
    <w:rsid w:val="00840A85"/>
    <w:rsid w:val="008454BB"/>
    <w:rsid w:val="0086263E"/>
    <w:rsid w:val="00866E78"/>
    <w:rsid w:val="00867B30"/>
    <w:rsid w:val="00873736"/>
    <w:rsid w:val="008740FA"/>
    <w:rsid w:val="008867F9"/>
    <w:rsid w:val="008A0FB1"/>
    <w:rsid w:val="008A6246"/>
    <w:rsid w:val="008A64C1"/>
    <w:rsid w:val="008B0B30"/>
    <w:rsid w:val="008B33E0"/>
    <w:rsid w:val="008B582B"/>
    <w:rsid w:val="008D5E83"/>
    <w:rsid w:val="008E23AB"/>
    <w:rsid w:val="008E3D60"/>
    <w:rsid w:val="008F2432"/>
    <w:rsid w:val="00900AFF"/>
    <w:rsid w:val="00905D9E"/>
    <w:rsid w:val="00917E7F"/>
    <w:rsid w:val="00926B03"/>
    <w:rsid w:val="00931C30"/>
    <w:rsid w:val="0094306C"/>
    <w:rsid w:val="00953A6C"/>
    <w:rsid w:val="009772EE"/>
    <w:rsid w:val="009802E2"/>
    <w:rsid w:val="00981BB1"/>
    <w:rsid w:val="009872D9"/>
    <w:rsid w:val="00993359"/>
    <w:rsid w:val="009A050F"/>
    <w:rsid w:val="009A25BA"/>
    <w:rsid w:val="009A58D1"/>
    <w:rsid w:val="009A7652"/>
    <w:rsid w:val="009B34AF"/>
    <w:rsid w:val="009D0015"/>
    <w:rsid w:val="009D3915"/>
    <w:rsid w:val="009D4647"/>
    <w:rsid w:val="009D4F86"/>
    <w:rsid w:val="009E1F48"/>
    <w:rsid w:val="009F720B"/>
    <w:rsid w:val="00A228C3"/>
    <w:rsid w:val="00A25CB3"/>
    <w:rsid w:val="00A31B25"/>
    <w:rsid w:val="00A33C62"/>
    <w:rsid w:val="00A33CF9"/>
    <w:rsid w:val="00A40566"/>
    <w:rsid w:val="00A55DE3"/>
    <w:rsid w:val="00A63AF3"/>
    <w:rsid w:val="00A661E2"/>
    <w:rsid w:val="00A76000"/>
    <w:rsid w:val="00A829A9"/>
    <w:rsid w:val="00A85893"/>
    <w:rsid w:val="00A91EB7"/>
    <w:rsid w:val="00AA1C0C"/>
    <w:rsid w:val="00AB0663"/>
    <w:rsid w:val="00AB2671"/>
    <w:rsid w:val="00AD53D4"/>
    <w:rsid w:val="00AE2D80"/>
    <w:rsid w:val="00AE5771"/>
    <w:rsid w:val="00AF4A93"/>
    <w:rsid w:val="00AF4BA3"/>
    <w:rsid w:val="00B216C8"/>
    <w:rsid w:val="00B27902"/>
    <w:rsid w:val="00B318E7"/>
    <w:rsid w:val="00B3217C"/>
    <w:rsid w:val="00B455EC"/>
    <w:rsid w:val="00B47AF8"/>
    <w:rsid w:val="00B63138"/>
    <w:rsid w:val="00B65C46"/>
    <w:rsid w:val="00B67403"/>
    <w:rsid w:val="00B7212A"/>
    <w:rsid w:val="00B86089"/>
    <w:rsid w:val="00BA5204"/>
    <w:rsid w:val="00BB2486"/>
    <w:rsid w:val="00BB28E4"/>
    <w:rsid w:val="00BB7AB8"/>
    <w:rsid w:val="00BD20BC"/>
    <w:rsid w:val="00BE6B52"/>
    <w:rsid w:val="00BF2727"/>
    <w:rsid w:val="00BF2953"/>
    <w:rsid w:val="00C1301A"/>
    <w:rsid w:val="00C14DB0"/>
    <w:rsid w:val="00C210AA"/>
    <w:rsid w:val="00C41B77"/>
    <w:rsid w:val="00C53612"/>
    <w:rsid w:val="00C5700F"/>
    <w:rsid w:val="00C846F9"/>
    <w:rsid w:val="00C8666E"/>
    <w:rsid w:val="00C874AA"/>
    <w:rsid w:val="00C93EDB"/>
    <w:rsid w:val="00C9698F"/>
    <w:rsid w:val="00CB1977"/>
    <w:rsid w:val="00CB337A"/>
    <w:rsid w:val="00CB7E17"/>
    <w:rsid w:val="00CC14F3"/>
    <w:rsid w:val="00CD3D72"/>
    <w:rsid w:val="00CD684F"/>
    <w:rsid w:val="00CE2E15"/>
    <w:rsid w:val="00CE6B4B"/>
    <w:rsid w:val="00CF4070"/>
    <w:rsid w:val="00CF41F2"/>
    <w:rsid w:val="00CF4900"/>
    <w:rsid w:val="00D1501F"/>
    <w:rsid w:val="00D24EDB"/>
    <w:rsid w:val="00D36FE9"/>
    <w:rsid w:val="00D4683E"/>
    <w:rsid w:val="00D55BCF"/>
    <w:rsid w:val="00D70B40"/>
    <w:rsid w:val="00D80392"/>
    <w:rsid w:val="00D8248D"/>
    <w:rsid w:val="00D8368D"/>
    <w:rsid w:val="00D91175"/>
    <w:rsid w:val="00D93CBA"/>
    <w:rsid w:val="00D95934"/>
    <w:rsid w:val="00DC4BFF"/>
    <w:rsid w:val="00DC5877"/>
    <w:rsid w:val="00DD06C9"/>
    <w:rsid w:val="00DD58F4"/>
    <w:rsid w:val="00DE1325"/>
    <w:rsid w:val="00DE51B1"/>
    <w:rsid w:val="00DE62F0"/>
    <w:rsid w:val="00DE78C7"/>
    <w:rsid w:val="00DF3754"/>
    <w:rsid w:val="00E14FAA"/>
    <w:rsid w:val="00E22400"/>
    <w:rsid w:val="00E308D7"/>
    <w:rsid w:val="00E31D7B"/>
    <w:rsid w:val="00E520B8"/>
    <w:rsid w:val="00E67C2E"/>
    <w:rsid w:val="00E73493"/>
    <w:rsid w:val="00E7369D"/>
    <w:rsid w:val="00E74413"/>
    <w:rsid w:val="00E9395D"/>
    <w:rsid w:val="00EA2CE3"/>
    <w:rsid w:val="00EB0B56"/>
    <w:rsid w:val="00EC0F82"/>
    <w:rsid w:val="00EC15AF"/>
    <w:rsid w:val="00EC1846"/>
    <w:rsid w:val="00ED166E"/>
    <w:rsid w:val="00ED2A7C"/>
    <w:rsid w:val="00EE0669"/>
    <w:rsid w:val="00EE6153"/>
    <w:rsid w:val="00EE6E36"/>
    <w:rsid w:val="00EF3E47"/>
    <w:rsid w:val="00F05F06"/>
    <w:rsid w:val="00F129E1"/>
    <w:rsid w:val="00F169E0"/>
    <w:rsid w:val="00F23F89"/>
    <w:rsid w:val="00F31B72"/>
    <w:rsid w:val="00F32051"/>
    <w:rsid w:val="00F40194"/>
    <w:rsid w:val="00F93F3B"/>
    <w:rsid w:val="00F95ADE"/>
    <w:rsid w:val="00FA2A16"/>
    <w:rsid w:val="00FA5E0F"/>
    <w:rsid w:val="00FB3B57"/>
    <w:rsid w:val="00FB4601"/>
    <w:rsid w:val="00FC37AC"/>
    <w:rsid w:val="00FC7705"/>
    <w:rsid w:val="00FE19A2"/>
    <w:rsid w:val="00FE50CF"/>
    <w:rsid w:val="00FF3848"/>
    <w:rsid w:val="0246EE04"/>
    <w:rsid w:val="08164176"/>
    <w:rsid w:val="0A8954DF"/>
    <w:rsid w:val="0B0853D1"/>
    <w:rsid w:val="12B17E27"/>
    <w:rsid w:val="24F4F2AC"/>
    <w:rsid w:val="352D6EF5"/>
    <w:rsid w:val="3BA2C1F5"/>
    <w:rsid w:val="463DFEA6"/>
    <w:rsid w:val="49A8BA97"/>
    <w:rsid w:val="4C22235C"/>
    <w:rsid w:val="4C24140C"/>
    <w:rsid w:val="4E2ECF4A"/>
    <w:rsid w:val="51AC7FDF"/>
    <w:rsid w:val="538656C3"/>
    <w:rsid w:val="5C47BC90"/>
    <w:rsid w:val="5DEB24A3"/>
    <w:rsid w:val="67B63DC9"/>
    <w:rsid w:val="6EEE97E2"/>
    <w:rsid w:val="6F5F681F"/>
    <w:rsid w:val="70346A70"/>
    <w:rsid w:val="74FE95E6"/>
    <w:rsid w:val="76D86CCA"/>
    <w:rsid w:val="7910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AE1B9"/>
  <w15:chartTrackingRefBased/>
  <w15:docId w15:val="{6B394E76-A8FB-49D8-BD6E-02F72A8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38F4"/>
    <w:pPr>
      <w:spacing w:after="120" w:line="240" w:lineRule="auto"/>
      <w:ind w:left="720"/>
    </w:pPr>
    <w:rPr>
      <w:rFonts w:ascii="Calibri" w:hAnsi="Calibri" w:cs="Calibri"/>
    </w:rPr>
  </w:style>
  <w:style w:type="character" w:customStyle="1" w:styleId="markedcontent">
    <w:name w:val="markedcontent"/>
    <w:basedOn w:val="Absatz-Standardschriftart"/>
    <w:rsid w:val="0037538B"/>
  </w:style>
  <w:style w:type="paragraph" w:styleId="berarbeitung">
    <w:name w:val="Revision"/>
    <w:hidden/>
    <w:uiPriority w:val="99"/>
    <w:semiHidden/>
    <w:rsid w:val="000E1299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454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454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54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54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54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fcb7be-3410-43e0-aa25-046a7197b271">
      <UserInfo>
        <DisplayName/>
        <AccountId xsi:nil="true"/>
        <AccountType/>
      </UserInfo>
    </SharedWithUsers>
    <lcf76f155ced4ddcb4097134ff3c332f xmlns="5a88a70b-799a-4d0d-a920-3a8c6be2fd06">
      <Terms xmlns="http://schemas.microsoft.com/office/infopath/2007/PartnerControls"/>
    </lcf76f155ced4ddcb4097134ff3c332f>
    <TaxCatchAll xmlns="5afcb7be-3410-43e0-aa25-046a7197b2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925644886D984188E9B7964C398CBC" ma:contentTypeVersion="17" ma:contentTypeDescription="Ein neues Dokument erstellen." ma:contentTypeScope="" ma:versionID="27dbae046c881d269037936c07a2fb9a">
  <xsd:schema xmlns:xsd="http://www.w3.org/2001/XMLSchema" xmlns:xs="http://www.w3.org/2001/XMLSchema" xmlns:p="http://schemas.microsoft.com/office/2006/metadata/properties" xmlns:ns2="5a88a70b-799a-4d0d-a920-3a8c6be2fd06" xmlns:ns3="5afcb7be-3410-43e0-aa25-046a7197b271" targetNamespace="http://schemas.microsoft.com/office/2006/metadata/properties" ma:root="true" ma:fieldsID="628aa42ac40904972f2d60812a3172b1" ns2:_="" ns3:_="">
    <xsd:import namespace="5a88a70b-799a-4d0d-a920-3a8c6be2fd06"/>
    <xsd:import namespace="5afcb7be-3410-43e0-aa25-046a7197b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a70b-799a-4d0d-a920-3a8c6be2f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97b0e2b0-ec31-46a1-bf0f-c4a2b1eb6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b7be-3410-43e0-aa25-046a7197b2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c5bd65-9caf-4a6a-bd92-4242725b540a}" ma:internalName="TaxCatchAll" ma:showField="CatchAllData" ma:web="5afcb7be-3410-43e0-aa25-046a7197b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BA0E3-401A-41AD-85C6-41A44E02E92E}">
  <ds:schemaRefs>
    <ds:schemaRef ds:uri="http://schemas.microsoft.com/office/2006/metadata/properties"/>
    <ds:schemaRef ds:uri="http://schemas.microsoft.com/office/infopath/2007/PartnerControls"/>
    <ds:schemaRef ds:uri="5afcb7be-3410-43e0-aa25-046a7197b271"/>
    <ds:schemaRef ds:uri="5a88a70b-799a-4d0d-a920-3a8c6be2fd06"/>
  </ds:schemaRefs>
</ds:datastoreItem>
</file>

<file path=customXml/itemProps2.xml><?xml version="1.0" encoding="utf-8"?>
<ds:datastoreItem xmlns:ds="http://schemas.openxmlformats.org/officeDocument/2006/customXml" ds:itemID="{9FD02C31-B705-416B-B17B-1F969A1FD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9FCBE-88C5-4515-A844-C118F70FED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AC44B6-BD14-4380-88FD-4A6C0C99E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a70b-799a-4d0d-a920-3a8c6be2fd06"/>
    <ds:schemaRef ds:uri="5afcb7be-3410-43e0-aa25-046a7197b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Simon</dc:creator>
  <cp:keywords/>
  <dc:description/>
  <cp:lastModifiedBy>Monika Zürcher</cp:lastModifiedBy>
  <cp:revision>29</cp:revision>
  <dcterms:created xsi:type="dcterms:W3CDTF">2023-09-27T09:49:00Z</dcterms:created>
  <dcterms:modified xsi:type="dcterms:W3CDTF">2023-09-27T14:27:00Z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0x0101006C925644886D984188E9B7964C398CBC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SOAKategorie">
    <vt:lpwstr/>
  </property>
  <property fmtid="{D5CDD505-2E9C-101B-9397-08002B2CF9AE}" pid="6" name="gbd5e47e263f490a86763bb6b0167a0a">
    <vt:lpwstr/>
  </property>
</Properties>
</file>